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39F1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outlineLvl w:val="2"/>
        <w:rPr>
          <w:rFonts w:ascii="Inter" w:eastAsia="Times New Roman" w:hAnsi="Inter" w:cs="Times New Roman"/>
          <w:b/>
          <w:bCs/>
          <w:color w:val="000000"/>
          <w:sz w:val="28"/>
          <w:szCs w:val="28"/>
          <w:lang w:eastAsia="ru-RU"/>
        </w:rPr>
      </w:pPr>
      <w:r w:rsidRPr="005A310F">
        <w:rPr>
          <w:rFonts w:ascii="Inter" w:eastAsia="Times New Roman" w:hAnsi="Inter" w:cs="Times New Roman"/>
          <w:b/>
          <w:bCs/>
          <w:color w:val="000000"/>
          <w:sz w:val="28"/>
          <w:szCs w:val="28"/>
          <w:lang w:eastAsia="ru-RU"/>
        </w:rPr>
        <w:t>Должностная инструкция SEO-специалиста</w:t>
      </w:r>
    </w:p>
    <w:p w14:paraId="7B6FB1B5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single" w:sz="2" w:space="0" w:color="auto" w:frame="1"/>
          <w:lang w:eastAsia="ru-RU"/>
        </w:rPr>
        <w:t>1. Общие положения</w:t>
      </w:r>
    </w:p>
    <w:p w14:paraId="070160D2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1.1. SEO-специалист относится к категории специалистов по интернет-маркетингу.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1.2. На должность SEO-специалиста назначается лицо, имеющее высшее образование в области маркетинга, информационных технологий или смежных направлений, а также опыт работы в SEO не менее 1 года.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1.3. В своей деятельности SEO-специалист подчиняется руководителю отдела интернет-маркетинга и взаимодействует с другими специалистами из смежных областей (контент-менеджерами, веб-разработчиками и т.д.).</w:t>
      </w:r>
    </w:p>
    <w:p w14:paraId="5AEC19B3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single" w:sz="2" w:space="0" w:color="auto" w:frame="1"/>
          <w:lang w:eastAsia="ru-RU"/>
        </w:rPr>
        <w:t>2. Цели и задачи</w:t>
      </w:r>
    </w:p>
    <w:p w14:paraId="2EA2D7D2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2.1. Основной целью работы SEO-специалиста является увеличение трафика на сайт и улучшение его позиций в выдаче поисковых систем.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2.2. Задачи включают:</w:t>
      </w:r>
    </w:p>
    <w:p w14:paraId="383E6D6E" w14:textId="77777777" w:rsidR="005A310F" w:rsidRPr="005A310F" w:rsidRDefault="005A310F" w:rsidP="005A310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Разработка и внедрение стратегий оптимизации сайта.</w:t>
      </w:r>
    </w:p>
    <w:p w14:paraId="4DF8DC24" w14:textId="77777777" w:rsidR="005A310F" w:rsidRPr="005A310F" w:rsidRDefault="005A310F" w:rsidP="005A310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Проведение технического и контентного аудита.</w:t>
      </w:r>
    </w:p>
    <w:p w14:paraId="5F224058" w14:textId="77777777" w:rsidR="005A310F" w:rsidRPr="005A310F" w:rsidRDefault="005A310F" w:rsidP="005A310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Анализ конкурентной среды и определение эффективных ключевых слов.</w:t>
      </w:r>
    </w:p>
    <w:p w14:paraId="400B660E" w14:textId="77777777" w:rsidR="005A310F" w:rsidRPr="005A310F" w:rsidRDefault="005A310F" w:rsidP="005A310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Постоянный мониторинг и анализ результатов SEO деятельности.</w:t>
      </w:r>
    </w:p>
    <w:p w14:paraId="10570B1E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single" w:sz="2" w:space="0" w:color="auto" w:frame="1"/>
          <w:lang w:eastAsia="ru-RU"/>
        </w:rPr>
        <w:t>3. Обязанности</w:t>
      </w:r>
    </w:p>
    <w:p w14:paraId="7652442E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3.1. Проведение всестороннего анализа текущего состояния сайта.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3.2. Оптимизация контента на сайте с учетом требований поисковых систем и потребностей целевой аудитории.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 xml:space="preserve">3.3. Внедрение и обновление </w:t>
      </w:r>
      <w:proofErr w:type="spellStart"/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метатегов</w:t>
      </w:r>
      <w:proofErr w:type="spellEnd"/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 xml:space="preserve">, атрибутов </w:t>
      </w:r>
      <w:proofErr w:type="spellStart"/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alt</w:t>
      </w:r>
      <w:proofErr w:type="spellEnd"/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, заголовков и других элементов страницы для достижения максимальной видимости.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3.4. Осуществление SEO-контроль всех внешних ссылок и создание стратегии ссылочного продвижения.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 xml:space="preserve">3.5. Использование и анализ данных с помощью таких инструментов, как Google Analytics, Google Search </w:t>
      </w:r>
      <w:proofErr w:type="spellStart"/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Console</w:t>
      </w:r>
      <w:proofErr w:type="spellEnd"/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Яндекс.Метрика</w:t>
      </w:r>
      <w:proofErr w:type="spellEnd"/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 xml:space="preserve"> и других.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3.6. Подготовка отчетности по результатам выполняемых работ и представление их руководству.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3.7. Обучение команд и взаимодействие с другими отделами для успешной реализации SEO-стратегий.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3.8. Отслеживание изменений в алгоритмах поисковых систем и адаптация стратегий в соответствии с новыми требованиями.</w:t>
      </w:r>
    </w:p>
    <w:p w14:paraId="4D0E8116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single" w:sz="2" w:space="0" w:color="auto" w:frame="1"/>
          <w:lang w:eastAsia="ru-RU"/>
        </w:rPr>
        <w:t>4. Права</w:t>
      </w:r>
    </w:p>
    <w:p w14:paraId="407B03E1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="100" w:beforeAutospacing="1" w:after="10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4.1. SEO-специалист имеет право:</w:t>
      </w:r>
    </w:p>
    <w:p w14:paraId="4A50B53D" w14:textId="77777777" w:rsidR="005A310F" w:rsidRPr="005A310F" w:rsidRDefault="005A310F" w:rsidP="005A310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lastRenderedPageBreak/>
        <w:t>Запрашивать необходимую информацию и данные для исполнения своих обязанностей.</w:t>
      </w:r>
    </w:p>
    <w:p w14:paraId="1545D196" w14:textId="77777777" w:rsidR="005A310F" w:rsidRPr="005A310F" w:rsidRDefault="005A310F" w:rsidP="005A310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Вносить предложения по оптимизации работы интернет-проектов.</w:t>
      </w:r>
    </w:p>
    <w:p w14:paraId="3286149A" w14:textId="77777777" w:rsidR="005A310F" w:rsidRPr="005A310F" w:rsidRDefault="005A310F" w:rsidP="005A310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Предоставлять рекомендации по выбору и использованию инструментов для SEO-анализа.</w:t>
      </w:r>
    </w:p>
    <w:p w14:paraId="5CD118C2" w14:textId="77777777" w:rsidR="005A310F" w:rsidRPr="005A310F" w:rsidRDefault="005A310F" w:rsidP="005A310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Участвовать в планировании и бюджетировании SEO-мероприятий.</w:t>
      </w:r>
    </w:p>
    <w:p w14:paraId="5CAFA8E3" w14:textId="77777777" w:rsidR="005A310F" w:rsidRPr="005A310F" w:rsidRDefault="005A310F" w:rsidP="005A310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Обучаться и повышать свою квалификацию за счет работодателя.</w:t>
      </w:r>
    </w:p>
    <w:p w14:paraId="59EEE135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single" w:sz="2" w:space="0" w:color="auto" w:frame="1"/>
          <w:lang w:eastAsia="ru-RU"/>
        </w:rPr>
        <w:t>5. Ответственность</w:t>
      </w:r>
    </w:p>
    <w:p w14:paraId="3C4298CD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="100" w:beforeAutospacing="1" w:after="10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5.1. SEO-специалист несет ответственность за:</w:t>
      </w:r>
    </w:p>
    <w:p w14:paraId="61ECD58D" w14:textId="77777777" w:rsidR="005A310F" w:rsidRPr="005A310F" w:rsidRDefault="005A310F" w:rsidP="005A310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Невыполнение или ненадлежащее выполнение своих обязанностей, что может привести к ухудшению позиций сайта.</w:t>
      </w:r>
    </w:p>
    <w:p w14:paraId="55C95D56" w14:textId="77777777" w:rsidR="005A310F" w:rsidRPr="005A310F" w:rsidRDefault="005A310F" w:rsidP="005A310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Утечку конфиденциальной информации, связанной с работой компании и клиентами.</w:t>
      </w:r>
    </w:p>
    <w:p w14:paraId="290E814A" w14:textId="77777777" w:rsidR="005A310F" w:rsidRPr="005A310F" w:rsidRDefault="005A310F" w:rsidP="005A310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Порчу имиджа компании через неэффективные SEO-практики.</w:t>
      </w:r>
    </w:p>
    <w:p w14:paraId="2C82AD94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single" w:sz="2" w:space="0" w:color="auto" w:frame="1"/>
          <w:lang w:eastAsia="ru-RU"/>
        </w:rPr>
        <w:t>6. Условия работы</w:t>
      </w:r>
    </w:p>
    <w:p w14:paraId="2C49DB5C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Autospacing="1" w:after="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6.1. SEO-специалист работает в офисе компании или удаленно в соответствии с установленным графиком работы.</w:t>
      </w: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br/>
        <w:t>6.2. Для выполнения своих обязанностей специалист обеспечивает свою рабочую оборудование и доступ к необходимым инструментам.</w:t>
      </w:r>
    </w:p>
    <w:p w14:paraId="28713509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after="0" w:line="240" w:lineRule="auto"/>
        <w:textAlignment w:val="baseline"/>
        <w:outlineLvl w:val="2"/>
        <w:rPr>
          <w:rFonts w:ascii="Inter" w:eastAsia="Times New Roman" w:hAnsi="Inter" w:cs="Times New Roman"/>
          <w:b/>
          <w:bCs/>
          <w:color w:val="000000"/>
          <w:sz w:val="28"/>
          <w:szCs w:val="28"/>
          <w:lang w:eastAsia="ru-RU"/>
        </w:rPr>
      </w:pPr>
      <w:r w:rsidRPr="005A310F">
        <w:rPr>
          <w:rFonts w:ascii="Inter" w:eastAsia="Times New Roman" w:hAnsi="Inter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1A0C613B" w14:textId="77777777" w:rsidR="005A310F" w:rsidRPr="005A310F" w:rsidRDefault="005A310F" w:rsidP="005A310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6E8E9"/>
        <w:spacing w:before="100" w:beforeAutospacing="1" w:after="100" w:afterAutospacing="1" w:line="240" w:lineRule="auto"/>
        <w:textAlignment w:val="baseline"/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</w:pPr>
      <w:r w:rsidRPr="005A310F">
        <w:rPr>
          <w:rFonts w:ascii="Inter" w:eastAsia="Times New Roman" w:hAnsi="Inter" w:cs="Times New Roman"/>
          <w:color w:val="000000"/>
          <w:sz w:val="26"/>
          <w:szCs w:val="26"/>
          <w:lang w:eastAsia="ru-RU"/>
        </w:rPr>
        <w:t>Эта должностная инструкция является основой для понимания роли SEO-специалиста в компании. Она может быть актуализирована и дополнена в зависимости от специфики бизнеса и изменяющихся условий рынка.</w:t>
      </w:r>
    </w:p>
    <w:p w14:paraId="74A48314" w14:textId="394CD2EA" w:rsidR="00ED70F8" w:rsidRPr="005A310F" w:rsidRDefault="00ED70F8" w:rsidP="005A310F"/>
    <w:sectPr w:rsidR="00ED70F8" w:rsidRPr="005A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B03"/>
    <w:multiLevelType w:val="multilevel"/>
    <w:tmpl w:val="402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9D361B"/>
    <w:multiLevelType w:val="multilevel"/>
    <w:tmpl w:val="E5C4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126C6"/>
    <w:multiLevelType w:val="multilevel"/>
    <w:tmpl w:val="829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E6"/>
    <w:rsid w:val="004417E6"/>
    <w:rsid w:val="005A310F"/>
    <w:rsid w:val="00E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A13B1-1D5E-48C5-BE1F-7B8EB59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t-2">
    <w:name w:val="mt-2"/>
    <w:basedOn w:val="a"/>
    <w:rsid w:val="005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3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2025-01-22T13:56:00Z</dcterms:created>
  <dcterms:modified xsi:type="dcterms:W3CDTF">2025-01-22T14:00:00Z</dcterms:modified>
</cp:coreProperties>
</file>